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523" w:rsidRDefault="00847523" w:rsidP="00847523">
      <w:pPr>
        <w:jc w:val="center"/>
        <w:rPr>
          <w:sz w:val="28"/>
          <w:szCs w:val="28"/>
        </w:rPr>
      </w:pPr>
    </w:p>
    <w:p w:rsidR="00FC6752" w:rsidRDefault="00847523" w:rsidP="00C025FC">
      <w:pPr>
        <w:tabs>
          <w:tab w:val="left" w:pos="4962"/>
        </w:tabs>
        <w:ind w:left="496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847523" w:rsidRDefault="00671A14" w:rsidP="00C025FC">
      <w:pPr>
        <w:tabs>
          <w:tab w:val="left" w:pos="4962"/>
        </w:tabs>
        <w:ind w:left="4962"/>
        <w:jc w:val="right"/>
        <w:rPr>
          <w:sz w:val="28"/>
          <w:szCs w:val="28"/>
        </w:rPr>
      </w:pPr>
      <w:r>
        <w:rPr>
          <w:sz w:val="28"/>
          <w:szCs w:val="28"/>
        </w:rPr>
        <w:t>Одиннадцатого арбитражного апелляционного суда</w:t>
      </w:r>
    </w:p>
    <w:p w:rsidR="00671A14" w:rsidRDefault="00C025FC" w:rsidP="00C025FC">
      <w:pPr>
        <w:ind w:left="4962"/>
        <w:jc w:val="right"/>
        <w:rPr>
          <w:sz w:val="28"/>
          <w:szCs w:val="28"/>
        </w:rPr>
      </w:pPr>
      <w:r>
        <w:rPr>
          <w:sz w:val="28"/>
          <w:szCs w:val="28"/>
        </w:rPr>
        <w:t>Романову В.Н.</w:t>
      </w:r>
    </w:p>
    <w:p w:rsidR="00847523" w:rsidRDefault="00325A47" w:rsidP="00C025FC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8475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847523">
        <w:rPr>
          <w:sz w:val="28"/>
          <w:szCs w:val="28"/>
        </w:rPr>
        <w:t>______</w:t>
      </w:r>
      <w:r>
        <w:rPr>
          <w:sz w:val="28"/>
          <w:szCs w:val="28"/>
        </w:rPr>
        <w:t>_</w:t>
      </w:r>
      <w:r w:rsidR="00847523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847523">
        <w:rPr>
          <w:sz w:val="28"/>
          <w:szCs w:val="28"/>
        </w:rPr>
        <w:t>__________________</w:t>
      </w:r>
    </w:p>
    <w:p w:rsidR="00847523" w:rsidRDefault="00325A47" w:rsidP="00C025F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847523">
        <w:rPr>
          <w:sz w:val="18"/>
          <w:szCs w:val="18"/>
        </w:rPr>
        <w:t>(наименование замещаемой должности)</w:t>
      </w:r>
    </w:p>
    <w:p w:rsidR="00847523" w:rsidRDefault="00847523" w:rsidP="00C025FC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847523" w:rsidRDefault="00847523" w:rsidP="00C025F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(</w:t>
      </w:r>
      <w:r w:rsidR="00671A14">
        <w:rPr>
          <w:sz w:val="20"/>
          <w:szCs w:val="20"/>
        </w:rPr>
        <w:t>Ф.И.О.</w:t>
      </w:r>
      <w:r>
        <w:rPr>
          <w:sz w:val="20"/>
          <w:szCs w:val="20"/>
        </w:rPr>
        <w:t xml:space="preserve"> федерального государственного</w:t>
      </w:r>
    </w:p>
    <w:p w:rsidR="00847523" w:rsidRDefault="00847523" w:rsidP="00C025FC">
      <w:pPr>
        <w:jc w:val="right"/>
        <w:rPr>
          <w:sz w:val="20"/>
          <w:szCs w:val="20"/>
        </w:rPr>
      </w:pPr>
      <w:r>
        <w:rPr>
          <w:sz w:val="20"/>
          <w:szCs w:val="20"/>
        </w:rPr>
        <w:t>гражданского служащего)</w:t>
      </w:r>
    </w:p>
    <w:p w:rsidR="00847523" w:rsidRDefault="00847523" w:rsidP="00C025FC">
      <w:pPr>
        <w:jc w:val="right"/>
      </w:pPr>
      <w:r>
        <w:t>___________________________________</w:t>
      </w:r>
    </w:p>
    <w:p w:rsidR="00847523" w:rsidRDefault="00847523" w:rsidP="00C025F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(номер телефона)</w:t>
      </w:r>
    </w:p>
    <w:p w:rsidR="00847523" w:rsidRDefault="00847523" w:rsidP="00C025FC">
      <w:pPr>
        <w:spacing w:line="360" w:lineRule="auto"/>
        <w:jc w:val="right"/>
        <w:rPr>
          <w:sz w:val="28"/>
          <w:szCs w:val="28"/>
        </w:rPr>
      </w:pPr>
    </w:p>
    <w:p w:rsidR="00847523" w:rsidRDefault="00847523" w:rsidP="00847523">
      <w:pPr>
        <w:jc w:val="center"/>
        <w:rPr>
          <w:sz w:val="28"/>
          <w:szCs w:val="28"/>
        </w:rPr>
      </w:pPr>
    </w:p>
    <w:p w:rsidR="00811233" w:rsidRDefault="00811233" w:rsidP="00811233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11233" w:rsidRDefault="00811233" w:rsidP="00811233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возникновении личной заинтересованности при исполнении</w:t>
      </w:r>
    </w:p>
    <w:p w:rsidR="00811233" w:rsidRDefault="00811233" w:rsidP="00811233">
      <w:pPr>
        <w:jc w:val="center"/>
        <w:rPr>
          <w:sz w:val="28"/>
          <w:szCs w:val="28"/>
        </w:rPr>
      </w:pPr>
      <w:r>
        <w:rPr>
          <w:sz w:val="28"/>
          <w:szCs w:val="28"/>
        </w:rPr>
        <w:t>должностных обязанностей, которая приводит или может</w:t>
      </w:r>
    </w:p>
    <w:p w:rsidR="00811233" w:rsidRDefault="00811233" w:rsidP="0081123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привести к конфликту интересов</w:t>
      </w:r>
    </w:p>
    <w:p w:rsidR="00811233" w:rsidRDefault="00811233" w:rsidP="00811233">
      <w:pPr>
        <w:jc w:val="center"/>
        <w:rPr>
          <w:sz w:val="28"/>
          <w:szCs w:val="28"/>
        </w:rPr>
      </w:pPr>
    </w:p>
    <w:p w:rsidR="00811233" w:rsidRDefault="00811233" w:rsidP="00811233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 конфликту интересов (</w:t>
      </w:r>
      <w:r w:rsidRPr="00FC6752">
        <w:rPr>
          <w:sz w:val="20"/>
          <w:szCs w:val="20"/>
        </w:rPr>
        <w:t>нужное подчеркнуть</w:t>
      </w:r>
      <w:r>
        <w:rPr>
          <w:sz w:val="28"/>
          <w:szCs w:val="28"/>
        </w:rPr>
        <w:t>).</w:t>
      </w:r>
    </w:p>
    <w:p w:rsidR="00811233" w:rsidRDefault="00811233" w:rsidP="00811233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</w:t>
      </w:r>
    </w:p>
    <w:p w:rsidR="00811233" w:rsidRDefault="00811233" w:rsidP="00811233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11233" w:rsidRDefault="00811233" w:rsidP="00811233">
      <w:pPr>
        <w:tabs>
          <w:tab w:val="left" w:pos="709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Должностные обязанности, на исполнение которых влияет или может повлиять личная заинтересованность:_________________________</w:t>
      </w:r>
    </w:p>
    <w:p w:rsidR="00811233" w:rsidRDefault="00811233" w:rsidP="00811233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11233" w:rsidRDefault="00811233" w:rsidP="00811233">
      <w:pPr>
        <w:tabs>
          <w:tab w:val="left" w:pos="5103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11233" w:rsidRDefault="00811233" w:rsidP="00811233">
      <w:pPr>
        <w:spacing w:before="120"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Предлагаемые меры по предотвращению или урегулированию конфликта интересов: _____________________________________________</w:t>
      </w:r>
    </w:p>
    <w:p w:rsidR="00811233" w:rsidRDefault="00811233" w:rsidP="00811233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811233" w:rsidRDefault="00811233" w:rsidP="00811233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p w:rsidR="00811233" w:rsidRDefault="00811233" w:rsidP="00811233">
      <w:pPr>
        <w:ind w:firstLine="720"/>
        <w:jc w:val="both"/>
        <w:rPr>
          <w:sz w:val="28"/>
          <w:szCs w:val="28"/>
        </w:rPr>
      </w:pPr>
    </w:p>
    <w:p w:rsidR="00811233" w:rsidRDefault="00811233" w:rsidP="00811233">
      <w:pPr>
        <w:jc w:val="both"/>
        <w:rPr>
          <w:b/>
          <w:color w:val="000000"/>
        </w:rPr>
      </w:pPr>
      <w:r>
        <w:t>"__"____________20__г. _____________________________            ___________________</w:t>
      </w:r>
    </w:p>
    <w:p w:rsidR="00811233" w:rsidRDefault="00811233" w:rsidP="00811233">
      <w:r>
        <w:rPr>
          <w:sz w:val="20"/>
          <w:szCs w:val="20"/>
        </w:rPr>
        <w:t xml:space="preserve">                 (дата)                      (подпись лица, направившего уведомление)              (расшифровка подписи</w:t>
      </w:r>
      <w:bookmarkStart w:id="0" w:name="_GoBack"/>
      <w:bookmarkEnd w:id="0"/>
    </w:p>
    <w:p w:rsidR="003A1071" w:rsidRDefault="00FC6752" w:rsidP="00811233">
      <w:pPr>
        <w:pStyle w:val="ConsPlusNonformat"/>
        <w:spacing w:after="120"/>
        <w:jc w:val="center"/>
      </w:pPr>
    </w:p>
    <w:sectPr w:rsidR="003A1071" w:rsidSect="00C025F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680"/>
    <w:rsid w:val="00095680"/>
    <w:rsid w:val="00150B82"/>
    <w:rsid w:val="0022340A"/>
    <w:rsid w:val="003125A0"/>
    <w:rsid w:val="00325A47"/>
    <w:rsid w:val="00671A14"/>
    <w:rsid w:val="00811233"/>
    <w:rsid w:val="00847523"/>
    <w:rsid w:val="00884D2F"/>
    <w:rsid w:val="00C025FC"/>
    <w:rsid w:val="00FC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125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125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1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Просвирнова Оксана Александровна</dc:creator>
  <cp:lastModifiedBy>Аверкиева Мая Александровна</cp:lastModifiedBy>
  <cp:revision>10</cp:revision>
  <dcterms:created xsi:type="dcterms:W3CDTF">2019-08-07T05:01:00Z</dcterms:created>
  <dcterms:modified xsi:type="dcterms:W3CDTF">2024-10-21T11:16:00Z</dcterms:modified>
</cp:coreProperties>
</file>